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A7F5A" w14:textId="1FAFDE1F" w:rsidR="0078529F" w:rsidRDefault="0078529F" w:rsidP="0078529F">
      <w:pPr>
        <w:spacing w:after="0" w:line="276" w:lineRule="auto"/>
        <w:jc w:val="right"/>
        <w:rPr>
          <w:color w:val="0070C0"/>
          <w:sz w:val="18"/>
          <w:szCs w:val="18"/>
        </w:rPr>
      </w:pPr>
      <w:r>
        <w:rPr>
          <w:color w:val="0070C0"/>
          <w:sz w:val="16"/>
          <w:szCs w:val="16"/>
        </w:rPr>
        <w:t xml:space="preserve">Casablanca le </w:t>
      </w:r>
      <w:r w:rsidR="00DA3714">
        <w:rPr>
          <w:color w:val="0070C0"/>
          <w:sz w:val="16"/>
          <w:szCs w:val="16"/>
        </w:rPr>
        <w:t>2</w:t>
      </w:r>
      <w:r w:rsidR="002747DE">
        <w:rPr>
          <w:color w:val="0070C0"/>
          <w:sz w:val="16"/>
          <w:szCs w:val="16"/>
        </w:rPr>
        <w:t>9</w:t>
      </w:r>
      <w:r>
        <w:rPr>
          <w:color w:val="0070C0"/>
          <w:sz w:val="16"/>
          <w:szCs w:val="16"/>
        </w:rPr>
        <w:t xml:space="preserve"> janvier 2025</w:t>
      </w:r>
    </w:p>
    <w:p w14:paraId="3724847A" w14:textId="77777777" w:rsidR="0078529F" w:rsidRDefault="0078529F" w:rsidP="0078529F">
      <w:pPr>
        <w:rPr>
          <w:sz w:val="24"/>
          <w:szCs w:val="24"/>
        </w:rPr>
      </w:pPr>
    </w:p>
    <w:p w14:paraId="0EFAFB90" w14:textId="77777777" w:rsidR="0078529F" w:rsidRPr="00DC3B60" w:rsidRDefault="0078529F" w:rsidP="003A3CAB">
      <w:pPr>
        <w:spacing w:before="120" w:after="120" w:line="276" w:lineRule="auto"/>
        <w:jc w:val="center"/>
        <w:rPr>
          <w:b/>
          <w:bCs/>
          <w:color w:val="0070C0"/>
          <w:sz w:val="24"/>
          <w:szCs w:val="24"/>
        </w:rPr>
      </w:pPr>
      <w:r w:rsidRPr="00DC3B60">
        <w:rPr>
          <w:b/>
          <w:bCs/>
          <w:color w:val="0070C0"/>
          <w:sz w:val="24"/>
          <w:szCs w:val="24"/>
        </w:rPr>
        <w:t>Communiqué de presse</w:t>
      </w:r>
    </w:p>
    <w:p w14:paraId="2A62F55C" w14:textId="67D5CCE1" w:rsidR="00E667FA" w:rsidRPr="00554551" w:rsidRDefault="001D33A6" w:rsidP="003A3CAB">
      <w:pPr>
        <w:spacing w:before="120" w:after="120" w:line="276" w:lineRule="auto"/>
        <w:jc w:val="center"/>
        <w:rPr>
          <w:b/>
          <w:sz w:val="24"/>
          <w:szCs w:val="24"/>
        </w:rPr>
      </w:pPr>
      <w:r w:rsidRPr="00554551">
        <w:rPr>
          <w:b/>
          <w:sz w:val="24"/>
          <w:szCs w:val="24"/>
        </w:rPr>
        <w:t>REHABILITATION DE LA TREMIE HADJ OMAR RIFFI</w:t>
      </w:r>
    </w:p>
    <w:p w14:paraId="2A62F55D" w14:textId="77777777" w:rsidR="00E667FA" w:rsidRDefault="00E667FA" w:rsidP="003A3CAB">
      <w:pPr>
        <w:spacing w:before="120" w:after="120" w:line="276" w:lineRule="auto"/>
        <w:jc w:val="center"/>
        <w:rPr>
          <w:b/>
        </w:rPr>
      </w:pPr>
    </w:p>
    <w:p w14:paraId="6266E9C5" w14:textId="1F70C7E1" w:rsidR="001D33A6" w:rsidRPr="0080724C" w:rsidRDefault="001D33A6" w:rsidP="003A3CAB">
      <w:pPr>
        <w:shd w:val="clear" w:color="auto" w:fill="DBE5F1" w:themeFill="accent1" w:themeFillTint="33"/>
        <w:spacing w:before="120" w:after="120" w:line="276" w:lineRule="auto"/>
        <w:jc w:val="both"/>
        <w:rPr>
          <w:b/>
          <w:bCs/>
          <w:sz w:val="24"/>
          <w:szCs w:val="24"/>
          <w:lang w:val="fr-FR"/>
        </w:rPr>
      </w:pPr>
      <w:r w:rsidRPr="00554551">
        <w:rPr>
          <w:b/>
          <w:bCs/>
          <w:sz w:val="24"/>
          <w:szCs w:val="24"/>
        </w:rPr>
        <w:t xml:space="preserve">Dans le continuation du projet de </w:t>
      </w:r>
      <w:r w:rsidR="0078529F">
        <w:rPr>
          <w:b/>
          <w:bCs/>
          <w:sz w:val="24"/>
          <w:szCs w:val="24"/>
        </w:rPr>
        <w:t>réaménagement</w:t>
      </w:r>
      <w:r w:rsidR="0080724C" w:rsidRPr="0080724C">
        <w:rPr>
          <w:b/>
          <w:bCs/>
          <w:sz w:val="24"/>
          <w:szCs w:val="24"/>
          <w:lang w:val="fr-FR"/>
        </w:rPr>
        <w:t xml:space="preserve"> et </w:t>
      </w:r>
      <w:r w:rsidR="0080724C">
        <w:rPr>
          <w:b/>
          <w:bCs/>
          <w:sz w:val="24"/>
          <w:szCs w:val="24"/>
          <w:lang w:val="fr-FR"/>
        </w:rPr>
        <w:t>de</w:t>
      </w:r>
      <w:r w:rsidR="0080724C" w:rsidRPr="0080724C">
        <w:rPr>
          <w:b/>
          <w:bCs/>
          <w:sz w:val="24"/>
          <w:szCs w:val="24"/>
          <w:lang w:val="fr-FR"/>
        </w:rPr>
        <w:t xml:space="preserve"> mise à niveau de l'axe entre le Boulevard Mohammed VI et le Boulevard de la Corniche</w:t>
      </w:r>
      <w:r w:rsidRPr="00554551">
        <w:rPr>
          <w:b/>
          <w:bCs/>
          <w:sz w:val="24"/>
          <w:szCs w:val="24"/>
        </w:rPr>
        <w:t xml:space="preserve">, la trémie Hadj Omar </w:t>
      </w:r>
      <w:proofErr w:type="spellStart"/>
      <w:r w:rsidRPr="00554551">
        <w:rPr>
          <w:b/>
          <w:bCs/>
          <w:sz w:val="24"/>
          <w:szCs w:val="24"/>
        </w:rPr>
        <w:t>Riffi</w:t>
      </w:r>
      <w:proofErr w:type="spellEnd"/>
      <w:r w:rsidRPr="00554551">
        <w:rPr>
          <w:b/>
          <w:bCs/>
          <w:sz w:val="24"/>
          <w:szCs w:val="24"/>
        </w:rPr>
        <w:t xml:space="preserve"> fait peau neuve.</w:t>
      </w:r>
    </w:p>
    <w:p w14:paraId="2123229B" w14:textId="77777777" w:rsidR="001D33A6" w:rsidRPr="00554551" w:rsidRDefault="001D33A6" w:rsidP="003A3CAB">
      <w:pPr>
        <w:spacing w:before="120" w:after="120" w:line="276" w:lineRule="auto"/>
        <w:jc w:val="both"/>
        <w:rPr>
          <w:sz w:val="24"/>
          <w:szCs w:val="24"/>
        </w:rPr>
      </w:pPr>
    </w:p>
    <w:p w14:paraId="5BF34755" w14:textId="38E9112C" w:rsidR="001D33A6" w:rsidRDefault="001D33A6" w:rsidP="003A3CAB">
      <w:pPr>
        <w:spacing w:before="120" w:after="120" w:line="276" w:lineRule="auto"/>
        <w:jc w:val="both"/>
        <w:rPr>
          <w:sz w:val="24"/>
          <w:szCs w:val="24"/>
        </w:rPr>
      </w:pPr>
      <w:r w:rsidRPr="00554551">
        <w:rPr>
          <w:sz w:val="24"/>
          <w:szCs w:val="24"/>
        </w:rPr>
        <w:t xml:space="preserve">Casablanca poursuit son projet de réhabilitation des routes et d'amélioration des conditions de circulation en lançant les travaux de restauration de la trémie Hadj Omar </w:t>
      </w:r>
      <w:proofErr w:type="spellStart"/>
      <w:r w:rsidRPr="00554551">
        <w:rPr>
          <w:sz w:val="24"/>
          <w:szCs w:val="24"/>
        </w:rPr>
        <w:t>Riffi</w:t>
      </w:r>
      <w:proofErr w:type="spellEnd"/>
      <w:r w:rsidRPr="00554551">
        <w:rPr>
          <w:sz w:val="24"/>
          <w:szCs w:val="24"/>
        </w:rPr>
        <w:t xml:space="preserve">. </w:t>
      </w:r>
    </w:p>
    <w:p w14:paraId="1F047C78" w14:textId="77777777" w:rsidR="001D33A6" w:rsidRPr="00554551" w:rsidRDefault="001D33A6" w:rsidP="003A3CAB">
      <w:pPr>
        <w:spacing w:before="120" w:after="120" w:line="276" w:lineRule="auto"/>
        <w:jc w:val="both"/>
        <w:rPr>
          <w:sz w:val="24"/>
          <w:szCs w:val="24"/>
        </w:rPr>
      </w:pPr>
      <w:r w:rsidRPr="00554551">
        <w:rPr>
          <w:sz w:val="24"/>
          <w:szCs w:val="24"/>
        </w:rPr>
        <w:t xml:space="preserve">Cette dernière est située au niveau du boulevard de la Résistance, à l'intersection avec l'avenue Hadj Omar </w:t>
      </w:r>
      <w:proofErr w:type="spellStart"/>
      <w:r w:rsidRPr="00554551">
        <w:rPr>
          <w:sz w:val="24"/>
          <w:szCs w:val="24"/>
        </w:rPr>
        <w:t>Riffi</w:t>
      </w:r>
      <w:proofErr w:type="spellEnd"/>
      <w:r w:rsidRPr="00554551">
        <w:rPr>
          <w:sz w:val="24"/>
          <w:szCs w:val="24"/>
        </w:rPr>
        <w:t xml:space="preserve">, ainsi qu'avec les boulevards de La Liberté et Londres et la rue </w:t>
      </w:r>
      <w:proofErr w:type="spellStart"/>
      <w:r w:rsidRPr="00554551">
        <w:rPr>
          <w:sz w:val="24"/>
          <w:szCs w:val="24"/>
        </w:rPr>
        <w:t>Bassatines</w:t>
      </w:r>
      <w:proofErr w:type="spellEnd"/>
      <w:r w:rsidRPr="00554551">
        <w:rPr>
          <w:sz w:val="24"/>
          <w:szCs w:val="24"/>
        </w:rPr>
        <w:t>.</w:t>
      </w:r>
    </w:p>
    <w:p w14:paraId="27CFF53C" w14:textId="77777777" w:rsidR="00554551" w:rsidRDefault="001D33A6" w:rsidP="003A3CAB">
      <w:pPr>
        <w:spacing w:before="120" w:after="120" w:line="276" w:lineRule="auto"/>
        <w:jc w:val="both"/>
        <w:rPr>
          <w:sz w:val="24"/>
          <w:szCs w:val="24"/>
        </w:rPr>
      </w:pPr>
      <w:r w:rsidRPr="00554551">
        <w:rPr>
          <w:sz w:val="24"/>
          <w:szCs w:val="24"/>
        </w:rPr>
        <w:t xml:space="preserve">S'étendant sur 460 mètres avec une voie de circulation dans chaque direction, les travaux de réhabilitation comprennent : </w:t>
      </w:r>
    </w:p>
    <w:p w14:paraId="0A27D35A" w14:textId="54F4836C" w:rsidR="001D33A6" w:rsidRPr="00554551" w:rsidRDefault="001D33A6" w:rsidP="003A3CAB">
      <w:pPr>
        <w:pStyle w:val="Paragraphedeliste"/>
        <w:numPr>
          <w:ilvl w:val="0"/>
          <w:numId w:val="2"/>
        </w:numPr>
        <w:spacing w:before="120" w:after="120" w:line="276" w:lineRule="auto"/>
        <w:jc w:val="both"/>
        <w:rPr>
          <w:sz w:val="24"/>
          <w:szCs w:val="24"/>
        </w:rPr>
      </w:pPr>
      <w:proofErr w:type="gramStart"/>
      <w:r w:rsidRPr="00554551">
        <w:rPr>
          <w:sz w:val="24"/>
          <w:szCs w:val="24"/>
        </w:rPr>
        <w:t>la</w:t>
      </w:r>
      <w:proofErr w:type="gramEnd"/>
      <w:r w:rsidRPr="00554551">
        <w:rPr>
          <w:sz w:val="24"/>
          <w:szCs w:val="24"/>
        </w:rPr>
        <w:t xml:space="preserve"> restauration du béton des parois ;</w:t>
      </w:r>
    </w:p>
    <w:p w14:paraId="34E3C94F" w14:textId="19775598" w:rsidR="001D33A6" w:rsidRPr="00554551" w:rsidRDefault="001D33A6" w:rsidP="003A3CAB">
      <w:pPr>
        <w:pStyle w:val="Paragraphedeliste"/>
        <w:numPr>
          <w:ilvl w:val="0"/>
          <w:numId w:val="2"/>
        </w:numPr>
        <w:spacing w:before="120" w:after="120" w:line="276" w:lineRule="auto"/>
        <w:jc w:val="both"/>
        <w:rPr>
          <w:sz w:val="24"/>
          <w:szCs w:val="24"/>
        </w:rPr>
      </w:pPr>
      <w:proofErr w:type="gramStart"/>
      <w:r w:rsidRPr="00554551">
        <w:rPr>
          <w:sz w:val="24"/>
          <w:szCs w:val="24"/>
        </w:rPr>
        <w:t>l'installation</w:t>
      </w:r>
      <w:proofErr w:type="gramEnd"/>
      <w:r w:rsidRPr="00554551">
        <w:rPr>
          <w:sz w:val="24"/>
          <w:szCs w:val="24"/>
        </w:rPr>
        <w:t xml:space="preserve"> de barrières de sécurité routière et de pont BN4.</w:t>
      </w:r>
    </w:p>
    <w:p w14:paraId="21AEBC95" w14:textId="4D9C935C" w:rsidR="001D33A6" w:rsidRPr="00554551" w:rsidRDefault="001D33A6" w:rsidP="003A3CAB">
      <w:pPr>
        <w:pStyle w:val="Paragraphedeliste"/>
        <w:numPr>
          <w:ilvl w:val="0"/>
          <w:numId w:val="2"/>
        </w:numPr>
        <w:spacing w:before="120" w:after="120" w:line="276" w:lineRule="auto"/>
        <w:jc w:val="both"/>
        <w:rPr>
          <w:sz w:val="24"/>
          <w:szCs w:val="24"/>
        </w:rPr>
      </w:pPr>
      <w:r w:rsidRPr="00554551">
        <w:rPr>
          <w:sz w:val="24"/>
          <w:szCs w:val="24"/>
        </w:rPr>
        <w:t>Le remplacement des projecteurs traditionnels par des modèles LED à basse consommation.</w:t>
      </w:r>
    </w:p>
    <w:p w14:paraId="478574A6" w14:textId="6E427B7A" w:rsidR="001D33A6" w:rsidRPr="00554551" w:rsidRDefault="001D33A6" w:rsidP="003A3CAB">
      <w:pPr>
        <w:spacing w:before="120" w:after="120" w:line="276" w:lineRule="auto"/>
        <w:jc w:val="both"/>
        <w:rPr>
          <w:sz w:val="24"/>
          <w:szCs w:val="24"/>
        </w:rPr>
      </w:pPr>
      <w:r w:rsidRPr="00554551">
        <w:rPr>
          <w:sz w:val="24"/>
          <w:szCs w:val="24"/>
        </w:rPr>
        <w:t xml:space="preserve">Les travaux, dont la durée est prévue pour deux mois, devraient s'achever fin mars. La société Casa Transport, en sa qualité de maître d'ouvrage délégué, pilotera les travaux, qui seront réalisés par le groupement GTR / </w:t>
      </w:r>
      <w:proofErr w:type="spellStart"/>
      <w:r w:rsidRPr="00554551">
        <w:rPr>
          <w:sz w:val="24"/>
          <w:szCs w:val="24"/>
        </w:rPr>
        <w:t>Nabilum</w:t>
      </w:r>
      <w:proofErr w:type="spellEnd"/>
      <w:r w:rsidRPr="00554551">
        <w:rPr>
          <w:sz w:val="24"/>
          <w:szCs w:val="24"/>
        </w:rPr>
        <w:t>.</w:t>
      </w:r>
    </w:p>
    <w:p w14:paraId="65D8D9F2" w14:textId="77777777" w:rsidR="001D33A6" w:rsidRPr="00554551" w:rsidRDefault="001D33A6" w:rsidP="003A3CAB">
      <w:pPr>
        <w:spacing w:before="120" w:after="120" w:line="276" w:lineRule="auto"/>
        <w:jc w:val="both"/>
        <w:rPr>
          <w:sz w:val="24"/>
          <w:szCs w:val="24"/>
        </w:rPr>
      </w:pPr>
      <w:r w:rsidRPr="00554551">
        <w:rPr>
          <w:sz w:val="24"/>
          <w:szCs w:val="24"/>
        </w:rPr>
        <w:lastRenderedPageBreak/>
        <w:t>L'accès à la trémie reste fermé au public, tandis que l'axe de circulation en surface demeure ouvert et fluide.</w:t>
      </w:r>
    </w:p>
    <w:p w14:paraId="2A62F579" w14:textId="77777777" w:rsidR="00E667FA" w:rsidRPr="00554551" w:rsidRDefault="00E667FA" w:rsidP="003A3CAB">
      <w:pPr>
        <w:spacing w:before="120" w:after="120" w:line="276" w:lineRule="auto"/>
        <w:rPr>
          <w:sz w:val="16"/>
          <w:szCs w:val="16"/>
        </w:rPr>
      </w:pPr>
    </w:p>
    <w:p w14:paraId="2A62F57A" w14:textId="46ADF3D3" w:rsidR="00E667FA" w:rsidRDefault="00E86497" w:rsidP="003A3CAB">
      <w:pPr>
        <w:spacing w:before="120" w:after="120" w:line="276" w:lineRule="auto"/>
      </w:pPr>
      <w:r w:rsidRPr="00E86497">
        <w:rPr>
          <w:noProof/>
        </w:rPr>
        <w:drawing>
          <wp:inline distT="0" distB="0" distL="0" distR="0" wp14:anchorId="1A6FC5B7" wp14:editId="4507A5F8">
            <wp:extent cx="5833056" cy="2406650"/>
            <wp:effectExtent l="0" t="0" r="0" b="0"/>
            <wp:docPr id="1384397663" name="Image 1"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397663" name="Image 1" descr="Une image contenant carte&#10;&#10;Description générée automatiquement"/>
                    <pic:cNvPicPr/>
                  </pic:nvPicPr>
                  <pic:blipFill>
                    <a:blip r:embed="rId7"/>
                    <a:stretch>
                      <a:fillRect/>
                    </a:stretch>
                  </pic:blipFill>
                  <pic:spPr>
                    <a:xfrm>
                      <a:off x="0" y="0"/>
                      <a:ext cx="5836918" cy="2408244"/>
                    </a:xfrm>
                    <a:prstGeom prst="rect">
                      <a:avLst/>
                    </a:prstGeom>
                  </pic:spPr>
                </pic:pic>
              </a:graphicData>
            </a:graphic>
          </wp:inline>
        </w:drawing>
      </w:r>
    </w:p>
    <w:p w14:paraId="2A62F57B" w14:textId="16797A59" w:rsidR="00E667FA" w:rsidRPr="004A1B46" w:rsidRDefault="001D33A6" w:rsidP="003A3CAB">
      <w:pPr>
        <w:spacing w:before="120" w:after="120" w:line="276" w:lineRule="auto"/>
        <w:rPr>
          <w:i/>
          <w:iCs/>
          <w:sz w:val="20"/>
          <w:szCs w:val="20"/>
        </w:rPr>
      </w:pPr>
      <w:r w:rsidRPr="004A1B46">
        <w:rPr>
          <w:i/>
          <w:iCs/>
          <w:sz w:val="20"/>
          <w:szCs w:val="20"/>
        </w:rPr>
        <w:t>Plan de la trémie</w:t>
      </w:r>
    </w:p>
    <w:p w14:paraId="2A62F57C" w14:textId="6790BBE4" w:rsidR="00E667FA" w:rsidRDefault="00E667FA" w:rsidP="003A3CAB">
      <w:pPr>
        <w:spacing w:before="120" w:after="120" w:line="276" w:lineRule="auto"/>
      </w:pPr>
    </w:p>
    <w:sectPr w:rsidR="00E667FA">
      <w:headerReference w:type="default" r:id="rId8"/>
      <w:footerReference w:type="default" r:id="rId9"/>
      <w:pgSz w:w="11906" w:h="16838"/>
      <w:pgMar w:top="2702"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0FC6C" w14:textId="77777777" w:rsidR="00097E58" w:rsidRDefault="00097E58">
      <w:pPr>
        <w:spacing w:after="0"/>
      </w:pPr>
      <w:r>
        <w:separator/>
      </w:r>
    </w:p>
  </w:endnote>
  <w:endnote w:type="continuationSeparator" w:id="0">
    <w:p w14:paraId="399784FF" w14:textId="77777777" w:rsidR="00097E58" w:rsidRDefault="00097E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 Text">
    <w:panose1 w:val="020B0603060202020204"/>
    <w:charset w:val="00"/>
    <w:family w:val="swiss"/>
    <w:pitch w:val="variable"/>
    <w:sig w:usb0="A00022AF" w:usb1="D000A05B" w:usb2="00000008" w:usb3="00000000" w:csb0="000000D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2F583" w14:textId="4BE994AF" w:rsidR="00E667FA" w:rsidRDefault="00557A77" w:rsidP="00557A77">
    <w:pPr>
      <w:pBdr>
        <w:top w:val="nil"/>
        <w:left w:val="nil"/>
        <w:bottom w:val="nil"/>
        <w:right w:val="nil"/>
        <w:between w:val="nil"/>
      </w:pBdr>
      <w:tabs>
        <w:tab w:val="center" w:pos="4536"/>
        <w:tab w:val="right" w:pos="9072"/>
      </w:tabs>
      <w:spacing w:after="0"/>
      <w:rPr>
        <w:color w:val="000000"/>
      </w:rPr>
    </w:pPr>
    <w:r>
      <w:rPr>
        <w:noProof/>
      </w:rPr>
      <w:drawing>
        <wp:anchor distT="0" distB="0" distL="114300" distR="114300" simplePos="0" relativeHeight="251664384" behindDoc="0" locked="0" layoutInCell="1" hidden="0" allowOverlap="1" wp14:anchorId="5AF9DB88" wp14:editId="17461E3A">
          <wp:simplePos x="0" y="0"/>
          <wp:positionH relativeFrom="margin">
            <wp:align>right</wp:align>
          </wp:positionH>
          <wp:positionV relativeFrom="paragraph">
            <wp:posOffset>5715</wp:posOffset>
          </wp:positionV>
          <wp:extent cx="1751965" cy="179705"/>
          <wp:effectExtent l="0" t="0" r="635" b="0"/>
          <wp:wrapNone/>
          <wp:docPr id="1627093533" name="Image 1627093533" descr="Une image contenant texte, Police, logo, Graphique&#10;&#10;Description générée automatiquement"/>
          <wp:cNvGraphicFramePr/>
          <a:graphic xmlns:a="http://schemas.openxmlformats.org/drawingml/2006/main">
            <a:graphicData uri="http://schemas.openxmlformats.org/drawingml/2006/picture">
              <pic:pic xmlns:pic="http://schemas.openxmlformats.org/drawingml/2006/picture">
                <pic:nvPicPr>
                  <pic:cNvPr id="1" name="image1.png" descr="Une image contenant texte, Police, logo, Graphique&#10;&#10;Description générée automatiquement"/>
                  <pic:cNvPicPr preferRelativeResize="0"/>
                </pic:nvPicPr>
                <pic:blipFill>
                  <a:blip r:embed="rId1"/>
                  <a:srcRect l="6855" t="88524" r="7450" b="-329"/>
                  <a:stretch>
                    <a:fillRect/>
                  </a:stretch>
                </pic:blipFill>
                <pic:spPr>
                  <a:xfrm>
                    <a:off x="0" y="0"/>
                    <a:ext cx="1751965" cy="179705"/>
                  </a:xfrm>
                  <a:prstGeom prst="rect">
                    <a:avLst/>
                  </a:prstGeom>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7C9BD7" w14:textId="77777777" w:rsidR="00097E58" w:rsidRDefault="00097E58">
      <w:pPr>
        <w:spacing w:after="0"/>
      </w:pPr>
      <w:r>
        <w:separator/>
      </w:r>
    </w:p>
  </w:footnote>
  <w:footnote w:type="continuationSeparator" w:id="0">
    <w:p w14:paraId="487B16B1" w14:textId="77777777" w:rsidR="00097E58" w:rsidRDefault="00097E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2F582" w14:textId="136CA6BD" w:rsidR="00E667FA" w:rsidRDefault="00EC1147">
    <w:pPr>
      <w:pBdr>
        <w:top w:val="nil"/>
        <w:left w:val="nil"/>
        <w:bottom w:val="nil"/>
        <w:right w:val="nil"/>
        <w:between w:val="nil"/>
      </w:pBdr>
      <w:tabs>
        <w:tab w:val="center" w:pos="4536"/>
        <w:tab w:val="right" w:pos="9072"/>
      </w:tabs>
      <w:spacing w:after="0"/>
      <w:rPr>
        <w:color w:val="000000"/>
      </w:rPr>
    </w:pPr>
    <w:r>
      <w:rPr>
        <w:noProof/>
      </w:rPr>
      <w:drawing>
        <wp:anchor distT="0" distB="0" distL="114300" distR="114300" simplePos="0" relativeHeight="251661312" behindDoc="1" locked="0" layoutInCell="1" allowOverlap="1" wp14:anchorId="4A45496C" wp14:editId="5F1E86E1">
          <wp:simplePos x="0" y="0"/>
          <wp:positionH relativeFrom="margin">
            <wp:posOffset>4831715</wp:posOffset>
          </wp:positionH>
          <wp:positionV relativeFrom="paragraph">
            <wp:posOffset>360680</wp:posOffset>
          </wp:positionV>
          <wp:extent cx="933450" cy="600075"/>
          <wp:effectExtent l="0" t="0" r="0" b="9525"/>
          <wp:wrapThrough wrapText="bothSides">
            <wp:wrapPolygon edited="0">
              <wp:start x="0" y="0"/>
              <wp:lineTo x="0" y="21257"/>
              <wp:lineTo x="21159" y="21257"/>
              <wp:lineTo x="21159" y="0"/>
              <wp:lineTo x="0" y="0"/>
            </wp:wrapPolygon>
          </wp:wrapThrough>
          <wp:docPr id="838614628"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122479" name="Image 1023122479" descr="Une image contenant texte, Police, logo, Graphique&#10;&#10;Description générée automatiquement"/>
                  <pic:cNvPicPr>
                    <a:picLocks noChangeAspect="1"/>
                  </pic:cNvPicPr>
                </pic:nvPicPr>
                <pic:blipFill rotWithShape="1">
                  <a:blip r:embed="rId1">
                    <a:extLst>
                      <a:ext uri="{28A0092B-C50C-407E-A947-70E740481C1C}">
                        <a14:useLocalDpi xmlns:a14="http://schemas.microsoft.com/office/drawing/2010/main" val="0"/>
                      </a:ext>
                    </a:extLst>
                  </a:blip>
                  <a:srcRect b="13941"/>
                  <a:stretch/>
                </pic:blipFill>
                <pic:spPr bwMode="auto">
                  <a:xfrm>
                    <a:off x="0" y="0"/>
                    <a:ext cx="933450" cy="600075"/>
                  </a:xfrm>
                  <a:prstGeom prst="rect">
                    <a:avLst/>
                  </a:prstGeom>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62336" behindDoc="1" locked="0" layoutInCell="1" allowOverlap="1" wp14:anchorId="31294CFE" wp14:editId="187B6B4A">
          <wp:simplePos x="0" y="0"/>
          <wp:positionH relativeFrom="column">
            <wp:posOffset>0</wp:posOffset>
          </wp:positionH>
          <wp:positionV relativeFrom="paragraph">
            <wp:posOffset>240665</wp:posOffset>
          </wp:positionV>
          <wp:extent cx="1143000" cy="838835"/>
          <wp:effectExtent l="0" t="0" r="0" b="0"/>
          <wp:wrapTight wrapText="bothSides">
            <wp:wrapPolygon edited="0">
              <wp:start x="11160" y="0"/>
              <wp:lineTo x="8280" y="2943"/>
              <wp:lineTo x="7560" y="4415"/>
              <wp:lineTo x="7560" y="8830"/>
              <wp:lineTo x="3600" y="12263"/>
              <wp:lineTo x="0" y="16188"/>
              <wp:lineTo x="0" y="21093"/>
              <wp:lineTo x="21240" y="21093"/>
              <wp:lineTo x="21240" y="10301"/>
              <wp:lineTo x="19080" y="8830"/>
              <wp:lineTo x="13320" y="0"/>
              <wp:lineTo x="11160" y="0"/>
            </wp:wrapPolygon>
          </wp:wrapTight>
          <wp:docPr id="1644909440" name="Image 1" descr="Une image contenant texte, graphisme, Graphiqu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815403" name="Image 1464815403" descr="Une image contenant texte, graphisme, Graphique, Police&#10;&#10;Description générée automatiquement"/>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8388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A7438"/>
    <w:multiLevelType w:val="multilevel"/>
    <w:tmpl w:val="C51AF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5D3D38"/>
    <w:multiLevelType w:val="hybridMultilevel"/>
    <w:tmpl w:val="9DAE9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B91476"/>
    <w:multiLevelType w:val="hybridMultilevel"/>
    <w:tmpl w:val="5330B4F2"/>
    <w:lvl w:ilvl="0" w:tplc="3C1AFABA">
      <w:numFmt w:val="bullet"/>
      <w:lvlText w:val="-"/>
      <w:lvlJc w:val="left"/>
      <w:pPr>
        <w:ind w:left="720" w:hanging="360"/>
      </w:pPr>
      <w:rPr>
        <w:rFonts w:ascii="Co Text" w:eastAsia="Co Text" w:hAnsi="Co Text" w:cs="Co Tex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2754794">
    <w:abstractNumId w:val="0"/>
  </w:num>
  <w:num w:numId="2" w16cid:durableId="1789396773">
    <w:abstractNumId w:val="1"/>
  </w:num>
  <w:num w:numId="3" w16cid:durableId="87821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7FA"/>
    <w:rsid w:val="00097E58"/>
    <w:rsid w:val="001A1AB8"/>
    <w:rsid w:val="001D33A6"/>
    <w:rsid w:val="002747DE"/>
    <w:rsid w:val="003A3CAB"/>
    <w:rsid w:val="00442EA4"/>
    <w:rsid w:val="004A1B46"/>
    <w:rsid w:val="00554551"/>
    <w:rsid w:val="00557A77"/>
    <w:rsid w:val="00776CE1"/>
    <w:rsid w:val="0078529F"/>
    <w:rsid w:val="007A3A94"/>
    <w:rsid w:val="0080724C"/>
    <w:rsid w:val="008A48CE"/>
    <w:rsid w:val="00902773"/>
    <w:rsid w:val="00A94708"/>
    <w:rsid w:val="00B95BDC"/>
    <w:rsid w:val="00BC21C3"/>
    <w:rsid w:val="00BF2808"/>
    <w:rsid w:val="00C20123"/>
    <w:rsid w:val="00DA3714"/>
    <w:rsid w:val="00E667FA"/>
    <w:rsid w:val="00E86497"/>
    <w:rsid w:val="00EC11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2F559"/>
  <w15:docId w15:val="{98C817DA-A3FE-4AC6-A09B-E8749874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 Text" w:eastAsia="Co Text" w:hAnsi="Co Text" w:cs="Co Text"/>
        <w:sz w:val="22"/>
        <w:szCs w:val="22"/>
        <w:lang w:val="fr-MA" w:eastAsia="fr-FR"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554551"/>
    <w:pPr>
      <w:ind w:left="720"/>
      <w:contextualSpacing/>
    </w:pPr>
  </w:style>
  <w:style w:type="paragraph" w:styleId="En-tte">
    <w:name w:val="header"/>
    <w:basedOn w:val="Normal"/>
    <w:link w:val="En-tteCar"/>
    <w:uiPriority w:val="99"/>
    <w:unhideWhenUsed/>
    <w:rsid w:val="004A1B46"/>
    <w:pPr>
      <w:tabs>
        <w:tab w:val="center" w:pos="4536"/>
        <w:tab w:val="right" w:pos="9072"/>
      </w:tabs>
      <w:spacing w:after="0"/>
    </w:pPr>
  </w:style>
  <w:style w:type="character" w:customStyle="1" w:styleId="En-tteCar">
    <w:name w:val="En-tête Car"/>
    <w:basedOn w:val="Policepardfaut"/>
    <w:link w:val="En-tte"/>
    <w:uiPriority w:val="99"/>
    <w:rsid w:val="004A1B46"/>
  </w:style>
  <w:style w:type="paragraph" w:styleId="Pieddepage">
    <w:name w:val="footer"/>
    <w:basedOn w:val="Normal"/>
    <w:link w:val="PieddepageCar"/>
    <w:uiPriority w:val="99"/>
    <w:unhideWhenUsed/>
    <w:rsid w:val="004A1B46"/>
    <w:pPr>
      <w:tabs>
        <w:tab w:val="center" w:pos="4536"/>
        <w:tab w:val="right" w:pos="9072"/>
      </w:tabs>
      <w:spacing w:after="0"/>
    </w:pPr>
  </w:style>
  <w:style w:type="character" w:customStyle="1" w:styleId="PieddepageCar">
    <w:name w:val="Pied de page Car"/>
    <w:basedOn w:val="Policepardfaut"/>
    <w:link w:val="Pieddepage"/>
    <w:uiPriority w:val="99"/>
    <w:rsid w:val="004A1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850616">
      <w:bodyDiv w:val="1"/>
      <w:marLeft w:val="0"/>
      <w:marRight w:val="0"/>
      <w:marTop w:val="0"/>
      <w:marBottom w:val="0"/>
      <w:divBdr>
        <w:top w:val="none" w:sz="0" w:space="0" w:color="auto"/>
        <w:left w:val="none" w:sz="0" w:space="0" w:color="auto"/>
        <w:bottom w:val="none" w:sz="0" w:space="0" w:color="auto"/>
        <w:right w:val="none" w:sz="0" w:space="0" w:color="auto"/>
      </w:divBdr>
      <w:divsChild>
        <w:div w:id="1331788384">
          <w:marLeft w:val="0"/>
          <w:marRight w:val="0"/>
          <w:marTop w:val="0"/>
          <w:marBottom w:val="0"/>
          <w:divBdr>
            <w:top w:val="none" w:sz="0" w:space="0" w:color="auto"/>
            <w:left w:val="none" w:sz="0" w:space="0" w:color="auto"/>
            <w:bottom w:val="none" w:sz="0" w:space="0" w:color="auto"/>
            <w:right w:val="none" w:sz="0" w:space="0" w:color="auto"/>
          </w:divBdr>
        </w:div>
      </w:divsChild>
    </w:div>
    <w:div w:id="1610429710">
      <w:bodyDiv w:val="1"/>
      <w:marLeft w:val="0"/>
      <w:marRight w:val="0"/>
      <w:marTop w:val="0"/>
      <w:marBottom w:val="0"/>
      <w:divBdr>
        <w:top w:val="none" w:sz="0" w:space="0" w:color="auto"/>
        <w:left w:val="none" w:sz="0" w:space="0" w:color="auto"/>
        <w:bottom w:val="none" w:sz="0" w:space="0" w:color="auto"/>
        <w:right w:val="none" w:sz="0" w:space="0" w:color="auto"/>
      </w:divBdr>
      <w:divsChild>
        <w:div w:id="174413703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204</Words>
  <Characters>1123</Characters>
  <Application>Microsoft Office Word</Application>
  <DocSecurity>0</DocSecurity>
  <Lines>9</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shada taib</dc:creator>
  <cp:lastModifiedBy>Shada TAIB</cp:lastModifiedBy>
  <cp:revision>16</cp:revision>
  <dcterms:created xsi:type="dcterms:W3CDTF">2025-01-24T15:06:00Z</dcterms:created>
  <dcterms:modified xsi:type="dcterms:W3CDTF">2025-01-29T10:22:00Z</dcterms:modified>
</cp:coreProperties>
</file>